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DC" w:rsidRPr="0003201A" w:rsidRDefault="00334B44" w:rsidP="004E28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8.05pt;width:112pt;height:100.95pt;z-index:251658240;visibility:visible;mso-wrap-edited:f">
            <v:imagedata r:id="rId9" o:title=""/>
          </v:shape>
          <o:OLEObject Type="Embed" ProgID="Word.Picture.8" ShapeID="_x0000_s1026" DrawAspect="Content" ObjectID="_1657031026" r:id="rId10"/>
        </w:pict>
      </w:r>
    </w:p>
    <w:p w:rsidR="00D85FE6" w:rsidRPr="0003201A" w:rsidRDefault="00D85FE6" w:rsidP="004E28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FE6" w:rsidRPr="0003201A" w:rsidRDefault="00D85FE6" w:rsidP="004E28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BDC" w:rsidRPr="0003201A" w:rsidRDefault="00FB5E9E" w:rsidP="00946B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85FE6" w:rsidRPr="0003201A">
        <w:rPr>
          <w:rFonts w:ascii="TH SarabunIT๙" w:hAnsi="TH SarabunIT๙" w:cs="TH SarabunIT๙"/>
          <w:b/>
          <w:bCs/>
          <w:sz w:val="32"/>
          <w:szCs w:val="32"/>
          <w:cs/>
        </w:rPr>
        <w:t>สระว่านพระยา</w:t>
      </w:r>
      <w:r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>เรื่อง กำหนดโครงสร้างส่วนราชการ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946BDC" w:rsidRPr="0003201A">
        <w:rPr>
          <w:rFonts w:ascii="TH SarabunIT๙" w:hAnsi="TH SarabunIT๙" w:cs="TH SarabunIT๙"/>
          <w:sz w:val="32"/>
          <w:szCs w:val="32"/>
          <w:cs/>
        </w:rPr>
        <w:t>สระว่านพระยา</w:t>
      </w:r>
    </w:p>
    <w:p w:rsidR="00946BDC" w:rsidRPr="0003201A" w:rsidRDefault="00B65846" w:rsidP="00946B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 (พ.ศ.๒๕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–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๒๕</w:t>
      </w:r>
      <w:r w:rsidR="005E33E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)</w:t>
      </w:r>
    </w:p>
    <w:p w:rsidR="00946BDC" w:rsidRPr="0003201A" w:rsidRDefault="00946BDC" w:rsidP="00946B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FB5E9E" w:rsidRPr="00900881">
        <w:rPr>
          <w:rFonts w:ascii="TH SarabunIT๙" w:hAnsi="TH SarabunIT๙" w:cs="TH SarabunIT๙"/>
          <w:sz w:val="18"/>
          <w:szCs w:val="18"/>
        </w:rPr>
        <w:br/>
      </w:r>
      <w:r w:rsidR="004E2827"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827" w:rsidRPr="0003201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E2827"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อาศัยอำนาจตามประกาศ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 จังหวัดนครราชสีมา (ก.</w:t>
      </w:r>
      <w:proofErr w:type="spellStart"/>
      <w:r w:rsidR="00FB5E9E" w:rsidRPr="000320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B5E9E" w:rsidRPr="0003201A">
        <w:rPr>
          <w:rFonts w:ascii="TH SarabunIT๙" w:hAnsi="TH SarabunIT๙" w:cs="TH SarabunIT๙"/>
          <w:sz w:val="32"/>
          <w:szCs w:val="32"/>
          <w:cs/>
        </w:rPr>
        <w:t>. จ.</w:t>
      </w:r>
    </w:p>
    <w:p w:rsidR="004E2827" w:rsidRPr="0003201A" w:rsidRDefault="00FB5E9E" w:rsidP="005E3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>นม.) เรื่อง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 ลงวันที่ ๒๔ ตุลาคม ๒๕๔๕ ข้อ ๑๖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 เสนอแผนอัตรากำลังที่ได้จัดทำขึ้น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>และนำเสนอคณะกรรมการพนักงานส่วนตำบล จังหวัดนครราชสีมา (ก.</w:t>
      </w:r>
      <w:proofErr w:type="spellStart"/>
      <w:r w:rsidRPr="000320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3201A">
        <w:rPr>
          <w:rFonts w:ascii="TH SarabunIT๙" w:hAnsi="TH SarabunIT๙" w:cs="TH SarabunIT๙"/>
          <w:sz w:val="32"/>
          <w:szCs w:val="32"/>
          <w:cs/>
        </w:rPr>
        <w:t>. จ.นม.)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พิจารณาให้ความเห็นชอบแล้ว ให้องค์การบริหารส่วนตำบล ประกาศใช้แผนอัตรากำลัง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>ดังกล่าว เพื่อเป็นกรอบการกำหนดตำแหน่ง และมติคณะกรรมการพนักงานส่วนตำบล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>จังหวัดนครราชสีมา (ก.</w:t>
      </w:r>
      <w:proofErr w:type="spellStart"/>
      <w:r w:rsidRPr="000320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3201A">
        <w:rPr>
          <w:rFonts w:ascii="TH SarabunIT๙" w:hAnsi="TH SarabunIT๙" w:cs="TH SarabunIT๙"/>
          <w:sz w:val="32"/>
          <w:szCs w:val="32"/>
          <w:cs/>
        </w:rPr>
        <w:t xml:space="preserve">. จ.นม.) ในการประชุม ครั้งที่ 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57425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27 กันยายน 2560</w:t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ได้มีมติเห็นชอบการจัดทำแผนอัตรากำลัง ๓ ปี (พ.ศ. 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 xml:space="preserve">– </w:t>
      </w:r>
      <w:r w:rsidRPr="0003201A">
        <w:rPr>
          <w:rFonts w:ascii="TH SarabunIT๙" w:hAnsi="TH SarabunIT๙" w:cs="TH SarabunIT๙"/>
          <w:sz w:val="32"/>
          <w:szCs w:val="32"/>
          <w:cs/>
        </w:rPr>
        <w:t>๒๕</w:t>
      </w:r>
      <w:r w:rsidR="005E33E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3201A">
        <w:rPr>
          <w:rFonts w:ascii="TH SarabunIT๙" w:hAnsi="TH SarabunIT๙" w:cs="TH SarabunIT๙"/>
          <w:sz w:val="32"/>
          <w:szCs w:val="32"/>
          <w:cs/>
        </w:rPr>
        <w:t>)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>และเพื่อให้การปฏิบัติงานขององค์การบริหารส่วนตำบล เป็นไปด้วยความเรียบร้อย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>จึงขอประกาศกำหนดโครงสร้างส่วนราชการ ขององค์การบริหารส่วนตำบล ดังนี้</w:t>
      </w:r>
    </w:p>
    <w:p w:rsidR="00946BDC" w:rsidRPr="0003201A" w:rsidRDefault="00FB5E9E" w:rsidP="00946BD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(</w:t>
      </w:r>
      <w:r w:rsidR="00757425">
        <w:rPr>
          <w:rFonts w:ascii="TH SarabunIT๙" w:hAnsi="TH SarabunIT๙" w:cs="TH SarabunIT๙" w:hint="cs"/>
          <w:sz w:val="32"/>
          <w:szCs w:val="32"/>
          <w:cs/>
        </w:rPr>
        <w:t>นักบริหารงานท้องถิ่น ระดับกลาง</w:t>
      </w:r>
      <w:r w:rsidRPr="0003201A">
        <w:rPr>
          <w:rFonts w:ascii="TH SarabunIT๙" w:hAnsi="TH SarabunIT๙" w:cs="TH SarabunIT๙"/>
          <w:sz w:val="32"/>
          <w:szCs w:val="32"/>
          <w:cs/>
        </w:rPr>
        <w:t>) มีหน้าที่ ควบคุมดูแล</w:t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2827" w:rsidRPr="0003201A" w:rsidRDefault="004E2827" w:rsidP="00946B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>มอบหมายงาน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ตรวจสอบการทำงาน และแก้ไขข้อขัดข้องในการปฏิบัติงาน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ตลอดจนเป็นผู้บังคับบัญชา พนักงานส่วนตำบล ลูกจ้าง พนักงานจ้างตามภารกิจ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และพนักงานจ้างทั่วไป ให้เป็นไปตามอำนาจหน้าที่ กฎหมาย ระเบียบ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และหนังสือสั่งการที่เกี่ยวข้อง โดยแบ่งส่วนราชการ ออกเป็น </w:t>
      </w:r>
      <w:r w:rsidR="000320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 ส่วน ดังนี้</w:t>
      </w:r>
    </w:p>
    <w:p w:rsidR="004E2827" w:rsidRPr="0003201A" w:rsidRDefault="004E2827" w:rsidP="00946B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๑.๑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5E33ED">
        <w:rPr>
          <w:rFonts w:ascii="TH SarabunIT๙" w:hAnsi="TH SarabunIT๙" w:cs="TH SarabunIT๙"/>
          <w:sz w:val="32"/>
          <w:szCs w:val="32"/>
          <w:cs/>
        </w:rPr>
        <w:t>สระว่านพระยา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 มีภาระหน้าที่เกี่ยวกับงานธุรการ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งานสารบรรณ งานจัดทำแผนพัฒนาตำบล การจัดทำร่างข้อบังคับ การจัดทำร่างข้อบัญญัติตำบล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งานทะเบียนสมาชิก 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,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,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การดำเนินการเกี่ยวกับการอนุญาตต่าง ๆ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และการปฏิบัติงานที่ไม่อยู่ในความรับผิดชอบของส่วนอื่น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รวมทั้งการกำกับและเร่งรัดการปฏิบัติงานราชการ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ให้เป็นไปตามนโยบายแบ่งส่วนงานภายในออกเป็น ๖ งาน</w:t>
      </w:r>
    </w:p>
    <w:p w:rsidR="004B703B" w:rsidRPr="0003201A" w:rsidRDefault="00FB5E9E" w:rsidP="00946BDC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>๑.๑.๑งานบริหารงานทั่วไป</w:t>
      </w:r>
      <w:r w:rsidRPr="0003201A">
        <w:rPr>
          <w:rFonts w:ascii="TH SarabunIT๙" w:hAnsi="TH SarabunIT๙" w:cs="TH SarabunIT๙"/>
          <w:sz w:val="32"/>
          <w:szCs w:val="32"/>
        </w:rPr>
        <w:br/>
      </w:r>
      <w:r w:rsidR="004E2827" w:rsidRPr="0003201A">
        <w:rPr>
          <w:rFonts w:ascii="TH SarabunIT๙" w:hAnsi="TH SarabunIT๙" w:cs="TH SarabunIT๙"/>
          <w:sz w:val="32"/>
          <w:szCs w:val="32"/>
        </w:rPr>
        <w:t xml:space="preserve">  </w:t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งานสารบรรณ</w:t>
      </w:r>
      <w:r w:rsidRPr="0003201A">
        <w:rPr>
          <w:rFonts w:ascii="TH SarabunIT๙" w:hAnsi="TH SarabunIT๙" w:cs="TH SarabunIT๙"/>
          <w:sz w:val="32"/>
          <w:szCs w:val="32"/>
        </w:rPr>
        <w:br/>
      </w:r>
      <w:r w:rsidR="004E2827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งานอำนวยการและข้อมูลข่าวสาร</w:t>
      </w:r>
      <w:r w:rsidRPr="0003201A">
        <w:rPr>
          <w:rFonts w:ascii="TH SarabunIT๙" w:hAnsi="TH SarabunIT๙" w:cs="TH SarabunIT๙"/>
          <w:sz w:val="32"/>
          <w:szCs w:val="32"/>
        </w:rPr>
        <w:br/>
      </w:r>
      <w:r w:rsidR="004E2827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งานบริหารงานบุคคล</w:t>
      </w:r>
      <w:r w:rsidRPr="0003201A">
        <w:rPr>
          <w:rFonts w:ascii="TH SarabunIT๙" w:hAnsi="TH SarabunIT๙" w:cs="TH SarabunIT๙"/>
          <w:sz w:val="32"/>
          <w:szCs w:val="32"/>
        </w:rPr>
        <w:br/>
      </w:r>
      <w:r w:rsidR="004E2827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งานเลือกตั้งและทะเบียนข้อมูล</w:t>
      </w:r>
      <w:r w:rsidRPr="0003201A">
        <w:rPr>
          <w:rFonts w:ascii="TH SarabunIT๙" w:hAnsi="TH SarabunIT๙" w:cs="TH SarabunIT๙"/>
          <w:sz w:val="32"/>
          <w:szCs w:val="32"/>
        </w:rPr>
        <w:br/>
      </w:r>
      <w:r w:rsidR="004E2827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งานตรวจสอบภายใน</w:t>
      </w:r>
      <w:r w:rsidRPr="0003201A">
        <w:rPr>
          <w:rFonts w:ascii="TH SarabunIT๙" w:hAnsi="TH SarabunIT๙" w:cs="TH SarabunIT๙"/>
          <w:sz w:val="32"/>
          <w:szCs w:val="32"/>
        </w:rPr>
        <w:br/>
      </w:r>
      <w:r w:rsidR="004E2827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งานควบคุมและส่งเสริมการท่องเที่ยว</w:t>
      </w:r>
      <w:r w:rsidRPr="0003201A">
        <w:rPr>
          <w:rFonts w:ascii="TH SarabunIT๙" w:hAnsi="TH SarabunIT๙" w:cs="TH SarabunIT๙"/>
          <w:sz w:val="32"/>
          <w:szCs w:val="32"/>
        </w:rPr>
        <w:br/>
      </w:r>
      <w:r w:rsidR="004E2827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="004E2827"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51286F" w:rsidRDefault="004E2827" w:rsidP="00946BDC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งานอนามัยและสิ่งแวดล้อม</w:t>
      </w:r>
    </w:p>
    <w:p w:rsidR="0051286F" w:rsidRDefault="0051286F" w:rsidP="00512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งานควบคุม...</w:t>
      </w:r>
      <w:proofErr w:type="gramEnd"/>
    </w:p>
    <w:p w:rsidR="0051286F" w:rsidRDefault="0051286F" w:rsidP="005128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00881" w:rsidRDefault="004E2827" w:rsidP="00512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งานควบคุมและจัดการคุณภาพสิ่งแวดล้อม</w:t>
      </w:r>
      <w:r w:rsidR="00946BD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51286F">
        <w:rPr>
          <w:rFonts w:ascii="TH SarabunIT๙" w:hAnsi="TH SarabunIT๙" w:cs="TH SarabunIT๙"/>
          <w:sz w:val="32"/>
          <w:szCs w:val="32"/>
        </w:rPr>
        <w:tab/>
      </w:r>
    </w:p>
    <w:p w:rsidR="004E2827" w:rsidRPr="0003201A" w:rsidRDefault="004E2827" w:rsidP="0090088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งานอื่นที่ไม่อยู่ในความรับผิดชอบของส่วนใด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๑.๑.๒งานนโยบายและแผน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งานนโยบายและแผนพัฒนา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งานวิชาการและแผน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946BD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946BDC" w:rsidRPr="0003201A">
        <w:rPr>
          <w:rFonts w:ascii="TH SarabunIT๙" w:hAnsi="TH SarabunIT๙" w:cs="TH SarabunIT๙"/>
          <w:sz w:val="32"/>
          <w:szCs w:val="32"/>
        </w:rPr>
        <w:tab/>
      </w:r>
      <w:r w:rsidR="00946BDC"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งานข้อมูลการประชาสัมพันธ์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งานสารสนเทศและระบบคอมพิวเตอร์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งานงบประมาณ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๑.๑.๓งานกฎหมายและคดี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งานกฎหมายและนิติกรรม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งานการดำเนินการทางคดีและการปกครอง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งานร้องเรียนร้องทุกข์และอุทธรณ์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งานทะเบียนการเงินการคลัง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งานข้อบัญญัติ</w:t>
      </w:r>
      <w:proofErr w:type="spellStart"/>
      <w:r w:rsidR="00FB5E9E" w:rsidRPr="0003201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B5E9E" w:rsidRPr="0003201A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๑.๑.๔งานป้องกันและบรรเทาสาธารณภัย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๑.๑.๕งานส่งเสริมการเกษตร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งานส่งเสริมความรู้การเกษตร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งานวิชาการให้บริการด้านวิชาการเกษตร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๑.๑.๖งานพัฒนาชุมชน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งานพัฒนาชุมชน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งานสวัสดิการสังคม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งานสังคมสงเคราะห์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๑.๒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5E33ED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คลัง มีหน้าที่ความรับผิดชอบ เกี่ยวกับการเบิกจ่าย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และรับผิดชอบเกี่ยวกับการจ่ายเงิน การนำส่งเงิน การเก็บรักษาเงิน การจัดทำบัญชี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และทะเบียนรับจ่ายเงินทุกประเภท งานเกี่ยวกับการเงิน งานการจ่ายเงิน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และเอกสารทางการเงิน การตรวจสอบใบสำคัญ ฎีกา งานเกี่ยวกับเงินเดือน ค่าจ้าง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ค่าตอบแทน เงินบำเหน็จ บำนาญ เงินอื่น ๆ งานเกี่ยวกับการจัดทำงบประมาณทางการเงิน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การจัดสรรเงินต่าง ๆ การจัดทำบัญชีทุกประเภท ทะเบียนคุมเงินรายได้ และรายจ่ายต่าง ๆ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การควบคุม การเบิกจ่าย งานทำงบทดลองประจำเดือน ประจำปี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งานเกี่ยวกับพัสดุขององค์การบริหารส่วนตำบล และงานอื่น ๆ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 แบ่งงานออกเป็น ๔ งาน</w:t>
      </w:r>
    </w:p>
    <w:p w:rsidR="004E2827" w:rsidRPr="0003201A" w:rsidRDefault="004E2827" w:rsidP="00946BDC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๑.๒.๑งานการเงิน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การรับ </w:t>
      </w:r>
    </w:p>
    <w:p w:rsidR="00900881" w:rsidRDefault="004E2827" w:rsidP="00946BDC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–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เบิกจ่ายเงิน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การจัดทำฎีกาเบิกจ่ายเงิน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</w:p>
    <w:p w:rsidR="00900881" w:rsidRDefault="0051286F" w:rsidP="005128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งานการบัญชี...</w:t>
      </w:r>
      <w:proofErr w:type="gramEnd"/>
    </w:p>
    <w:p w:rsidR="0051286F" w:rsidRDefault="0051286F" w:rsidP="009008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9008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900881" w:rsidRPr="00900881" w:rsidRDefault="00900881" w:rsidP="00900881">
      <w:pPr>
        <w:spacing w:after="0" w:line="240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4E2827" w:rsidRPr="0003201A" w:rsidRDefault="004E2827" w:rsidP="0090088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๑.๒.๒งานการบัญชี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การบัญชี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ทะเบียนควบคุมการเบิกจ่าย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การเงินและงบทดลอง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สถิติการเงินและการคลัง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๑.๒.๓งานพัฒนาและจัดเก็บรายได้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การจัดเก็บรายได้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การพัฒนารายได้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งานควบคุมกิจการค้าและค่าปรับ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งานทะเบียนควบคุมและเร่งรัดรายได้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งานแผนที่ภาษี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๑.๒.๔งานทะเบียนทรัพย์สินและพัสดุ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การซ่อมแซมและบำรุงรักษาพัสดุ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9008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0881">
        <w:rPr>
          <w:rFonts w:ascii="TH SarabunIT๙" w:hAnsi="TH SarabunIT๙" w:cs="TH SarabunIT๙"/>
          <w:sz w:val="32"/>
          <w:szCs w:val="32"/>
        </w:rPr>
        <w:t xml:space="preserve"> </w:t>
      </w:r>
      <w:r w:rsidR="00900881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๑.๓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5E33ED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 มีหน้าที่เกี่ยวกับการปฏิบัติงานทางการศึกษา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การวิเคราะห์วิจัย และพัฒนาหลักสูตร งานบริหารศูนย์พัฒนาเด็กเล็ก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งานส่งเสริมประเพณี ศิลปวัฒนธรรม การกีฬาและนันทนาการ และปฏิบัติงานอื่น ๆ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 แบ่งงานออกเป็น ๒ งาน</w:t>
      </w:r>
    </w:p>
    <w:p w:rsidR="004B703B" w:rsidRPr="0003201A" w:rsidRDefault="004E2827" w:rsidP="00946BDC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๑.๓.๑งานบริหารการศึกษา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งานบริหารการศึกษา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งานการเงินและบัญชี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งานบริหารงานบุคคล</w:t>
      </w:r>
    </w:p>
    <w:p w:rsidR="004E2827" w:rsidRPr="0003201A" w:rsidRDefault="004E2827" w:rsidP="00946BDC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๑.๓.๒งานส่งเสริมการศึกษา ศาสนา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</w:p>
    <w:p w:rsidR="004E2827" w:rsidRPr="0003201A" w:rsidRDefault="004E2827" w:rsidP="00946BDC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งานบริหารศูนย์พัฒนาเด็กเล็ก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งานห้องสมุด พิพิธภัณฑ์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และเครือข่ายทางการศึกษา</w:t>
      </w:r>
    </w:p>
    <w:p w:rsidR="004E2827" w:rsidRPr="0003201A" w:rsidRDefault="004E2827" w:rsidP="00946BDC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งานส่งเสริมประเพณี ศิลปะ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</w:p>
    <w:p w:rsidR="004E2827" w:rsidRDefault="004E2827" w:rsidP="00946BD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งานกิจการเด็กและเยาวชน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งานกีฬา และนันทนาการ</w:t>
      </w:r>
    </w:p>
    <w:p w:rsidR="0051286F" w:rsidRDefault="0051286F" w:rsidP="00946BD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1286F" w:rsidRDefault="0051286F" w:rsidP="00512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/1.4 กองช่าง</w:t>
      </w:r>
    </w:p>
    <w:p w:rsidR="0051286F" w:rsidRDefault="0051286F" w:rsidP="00946BD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1286F" w:rsidRDefault="0051286F" w:rsidP="00946BD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1286F" w:rsidRDefault="0051286F" w:rsidP="00946BD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1286F" w:rsidRDefault="0051286F" w:rsidP="005128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51286F" w:rsidRPr="0003201A" w:rsidRDefault="0051286F" w:rsidP="00512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2827" w:rsidRDefault="004E2827" w:rsidP="005E3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๑.๔ </w:t>
      </w:r>
      <w:r w:rsidR="005E33ED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 เกี่ยวกับการสำรวจ ออกแบบ การจัดทำข้อมูลงานก่อสร้าง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การออกแบบและเขียนแบบ การก่อสร้าง งานควบคุมอาคาร งานซ่อมบำรุง การรวบรวมและติดตาม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งานสาธารณูปโภค แหล่งน้ำ งานผังเมือง การควบคุมผังเมืองท้องถิ่น และงานอื่น ๆ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 แบ่งงานออกเป็น ๔ งาน</w:t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</w:p>
    <w:p w:rsidR="004E2827" w:rsidRPr="0003201A" w:rsidRDefault="004E2827" w:rsidP="00946BD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๑.๔.๑งานก่อสร้าง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งานก่อสร้างและบูรณะถนน สะพาน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ทางเท้า</w:t>
      </w:r>
    </w:p>
    <w:p w:rsidR="00D85FE6" w:rsidRDefault="004E2827" w:rsidP="00946BD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งานระบบข้อมูลและแผนที่เส้นทางคมนาคม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งานบำรุงรักษาเครื่องจักรและยานพาหนะ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๑.๔.๒งานออกแบบและควบคุมอาคาร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งานสถาปัตยกรรมและมัณฑนศิลป์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งานควบคุมการก่อสร้างอาคาร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ฝ่ายบริการข้อมูลและหลักเกณฑ์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งานออกแบบและประมาณราคา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๑.๔.๓งานประสานสาธารณูปโภค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งานสาธารณูปโภคและกิจการประปา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งานระบายน้ำ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งานจัดตกแต่งสถานที่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๑.๔.๔งานผังเมือง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งานสำรวจและแผนที่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งานวางผังพัฒนาเมือง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งานควบคุมทางผังเมือง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  <w:r w:rsidR="0009326C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09326C" w:rsidRPr="0003201A">
        <w:rPr>
          <w:rFonts w:ascii="TH SarabunIT๙" w:hAnsi="TH SarabunIT๙" w:cs="TH SarabunIT๙"/>
          <w:sz w:val="32"/>
          <w:szCs w:val="32"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</w:rPr>
        <w:t>-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</w:t>
      </w:r>
    </w:p>
    <w:p w:rsidR="00900881" w:rsidRPr="00900881" w:rsidRDefault="00900881" w:rsidP="00946BDC">
      <w:pPr>
        <w:spacing w:after="0" w:line="240" w:lineRule="auto"/>
        <w:jc w:val="both"/>
        <w:rPr>
          <w:rFonts w:ascii="TH SarabunIT๙" w:hAnsi="TH SarabunIT๙" w:cs="TH SarabunIT๙"/>
          <w:sz w:val="18"/>
          <w:szCs w:val="18"/>
          <w:vertAlign w:val="subscript"/>
        </w:rPr>
      </w:pPr>
    </w:p>
    <w:p w:rsidR="00D85FE6" w:rsidRPr="0003201A" w:rsidRDefault="005E33ED" w:rsidP="005E33ED">
      <w:pPr>
        <w:tabs>
          <w:tab w:val="left" w:pos="1260"/>
          <w:tab w:val="left" w:pos="1620"/>
          <w:tab w:val="left" w:pos="1710"/>
        </w:tabs>
        <w:spacing w:after="0" w:line="240" w:lineRule="auto"/>
        <w:ind w:right="-1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๑.๕ กอง</w:t>
      </w:r>
      <w:r w:rsidR="00D85FE6" w:rsidRPr="0003201A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   มีหน้าที่ความรับผิดชอบดำเนินการเกี่ยวกับการสาธารณสุข  อนามัย  การป้องกันและรักษาโรค  การรักษาความสะอาด  การอนุรักษ์และฟื้นฟูทรัพยากรธรรมชาติและสิ่งแวดล้อม  วางแผนประสาน  คุ้มครองดูแลและบำรุงรักษาทรัพยากรป่าไม้  ดิน  น้ำ  ตลอดจนทรัพยากรธรรมชาติอื่น  รวมทั้งการจัดการและการใช้ประโยชน์จากทรัพยากรธรรมชาติ  การเฝ้าระวัง  ติดตาม  ตรวจสอบ  และดำรงไว้ซึ่งสภาวะแวดล้อมที่เอื้ออำนวยต่อการดำรงชีพของสิ่งมีชีวิต  และงานอื่น ๆ  ที่เกี่ยวข้องและได้รับมอบหมาย ส่วนสาธารณสุขและสิ่งแวดล้อม   จัดแบ่งส่วนราชการภายในดังนี้</w:t>
      </w:r>
    </w:p>
    <w:p w:rsidR="00D85FE6" w:rsidRPr="0003201A" w:rsidRDefault="00D85FE6" w:rsidP="00946BDC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4B703B"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703B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4B703B" w:rsidRPr="0003201A">
        <w:rPr>
          <w:rFonts w:ascii="TH SarabunIT๙" w:hAnsi="TH SarabunIT๙" w:cs="TH SarabunIT๙"/>
          <w:sz w:val="32"/>
          <w:szCs w:val="32"/>
        </w:rPr>
        <w:tab/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งานอนามัยและสิ่งแวดล้อม</w:t>
      </w:r>
    </w:p>
    <w:p w:rsidR="00D85FE6" w:rsidRPr="0003201A" w:rsidRDefault="00D85FE6" w:rsidP="00946BDC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4B703B" w:rsidRPr="0003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703B" w:rsidRPr="0003201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งานส่งเสริมสุขภาพและสาธารณสุข</w:t>
      </w:r>
    </w:p>
    <w:p w:rsidR="00D85FE6" w:rsidRDefault="00D85FE6" w:rsidP="00946BDC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4B703B" w:rsidRPr="0003201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B703B" w:rsidRPr="0003201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งานรักษาความสะอาด</w:t>
      </w:r>
    </w:p>
    <w:p w:rsidR="0051286F" w:rsidRDefault="0051286F" w:rsidP="00946BDC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51286F" w:rsidRDefault="0051286F" w:rsidP="0051286F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/งานควบคุม...</w:t>
      </w:r>
    </w:p>
    <w:p w:rsidR="0051286F" w:rsidRDefault="0051286F" w:rsidP="00946BDC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51286F" w:rsidRDefault="0051286F" w:rsidP="0051286F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51286F" w:rsidRPr="0003201A" w:rsidRDefault="0051286F" w:rsidP="0051286F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D85FE6" w:rsidRPr="0003201A" w:rsidRDefault="00D85FE6" w:rsidP="00946BDC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4B703B" w:rsidRPr="0003201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งานควบคุมและจัดการคุณภาพสิ่งแวดล้อม</w:t>
      </w:r>
    </w:p>
    <w:p w:rsidR="00D85FE6" w:rsidRPr="0003201A" w:rsidRDefault="00D85FE6" w:rsidP="00946BDC">
      <w:pPr>
        <w:tabs>
          <w:tab w:val="left" w:pos="1260"/>
          <w:tab w:val="left" w:pos="1620"/>
          <w:tab w:val="left" w:pos="171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4B703B" w:rsidRPr="0003201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งานควบคุมโรค</w:t>
      </w:r>
    </w:p>
    <w:p w:rsidR="00D85FE6" w:rsidRPr="0003201A" w:rsidRDefault="00D85FE6" w:rsidP="00946BD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Pr="0003201A">
        <w:rPr>
          <w:rFonts w:ascii="TH SarabunIT๙" w:hAnsi="TH SarabunIT๙" w:cs="TH SarabunIT๙"/>
          <w:sz w:val="32"/>
          <w:szCs w:val="32"/>
          <w:cs/>
        </w:rPr>
        <w:tab/>
      </w:r>
      <w:r w:rsidR="004B703B" w:rsidRPr="0003201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03201A">
        <w:rPr>
          <w:rFonts w:ascii="TH SarabunIT๙" w:hAnsi="TH SarabunIT๙" w:cs="TH SarabunIT๙"/>
          <w:sz w:val="32"/>
          <w:szCs w:val="32"/>
          <w:cs/>
        </w:rPr>
        <w:t>งานบริการสาธารณสุข</w:t>
      </w:r>
    </w:p>
    <w:p w:rsidR="0051286F" w:rsidRPr="0051286F" w:rsidRDefault="0051286F" w:rsidP="00900881">
      <w:pPr>
        <w:spacing w:after="0" w:line="240" w:lineRule="auto"/>
        <w:jc w:val="both"/>
        <w:rPr>
          <w:rFonts w:ascii="TH SarabunIT๙" w:hAnsi="TH SarabunIT๙" w:cs="TH SarabunIT๙"/>
          <w:sz w:val="18"/>
          <w:szCs w:val="18"/>
        </w:rPr>
      </w:pPr>
    </w:p>
    <w:p w:rsidR="00D85FE6" w:rsidRPr="0003201A" w:rsidRDefault="0051286F" w:rsidP="00900881">
      <w:pPr>
        <w:spacing w:after="0" w:line="240" w:lineRule="auto"/>
        <w:jc w:val="both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="00FB5E9E" w:rsidRPr="0003201A">
        <w:rPr>
          <w:rFonts w:ascii="TH SarabunIT๙" w:hAnsi="TH SarabunIT๙" w:cs="TH SarabunIT๙"/>
          <w:sz w:val="32"/>
          <w:szCs w:val="32"/>
        </w:rPr>
        <w:br/>
      </w:r>
    </w:p>
    <w:p w:rsidR="00D85FE6" w:rsidRPr="0003201A" w:rsidRDefault="0051286F" w:rsidP="0051286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786690">
        <w:rPr>
          <w:rFonts w:ascii="TH SarabunIT๙" w:hAnsi="TH SarabunIT๙" w:cs="TH SarabunIT๙"/>
          <w:sz w:val="32"/>
          <w:szCs w:val="32"/>
        </w:rPr>
        <w:t>4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757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51286F" w:rsidRDefault="0051286F" w:rsidP="006D1CE8">
      <w:pPr>
        <w:tabs>
          <w:tab w:val="left" w:pos="720"/>
          <w:tab w:val="left" w:pos="1440"/>
          <w:tab w:val="left" w:pos="2160"/>
          <w:tab w:val="left" w:pos="5690"/>
        </w:tabs>
        <w:spacing w:after="0" w:line="240" w:lineRule="auto"/>
        <w:jc w:val="both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="006D1CE8">
        <w:rPr>
          <w:rFonts w:ascii="TH SarabunIT๙" w:hAnsi="TH SarabunIT๙" w:cs="TH SarabunIT๙"/>
          <w:sz w:val="20"/>
          <w:szCs w:val="20"/>
        </w:rPr>
        <w:tab/>
      </w:r>
    </w:p>
    <w:p w:rsidR="00D85FE6" w:rsidRPr="0003201A" w:rsidRDefault="0051286F" w:rsidP="0051286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57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</w:rPr>
        <w:t xml:space="preserve"> </w:t>
      </w:r>
      <w:r w:rsidR="00FB5E9E" w:rsidRPr="0003201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86690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900881" w:rsidRDefault="00900881" w:rsidP="00946BD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890FC4" w:rsidRPr="0003201A" w:rsidRDefault="00FB5E9E" w:rsidP="00946BD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03201A">
        <w:rPr>
          <w:rFonts w:ascii="TH SarabunIT๙" w:hAnsi="TH SarabunIT๙" w:cs="TH SarabunIT๙"/>
          <w:sz w:val="32"/>
          <w:szCs w:val="32"/>
        </w:rPr>
        <w:br/>
      </w:r>
      <w:r w:rsidR="00D04AF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057454" wp14:editId="6C4C5DF4">
            <wp:extent cx="1778000" cy="717550"/>
            <wp:effectExtent l="0" t="0" r="0" b="0"/>
            <wp:docPr id="1" name="รูปภาพ 1" descr="D:\งานบุคคล\ลายเซ็นนายกอบต\ลายเซ็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บุคคล\ลายเซ็นนายกอบต\ลายเซ็น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01A">
        <w:rPr>
          <w:rFonts w:ascii="TH SarabunIT๙" w:hAnsi="TH SarabunIT๙" w:cs="TH SarabunIT๙"/>
          <w:sz w:val="32"/>
          <w:szCs w:val="32"/>
        </w:rPr>
        <w:br/>
        <w:t>(</w:t>
      </w:r>
      <w:proofErr w:type="gramStart"/>
      <w:r w:rsidR="005E33E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E33ED">
        <w:rPr>
          <w:rFonts w:ascii="TH SarabunIT๙" w:hAnsi="TH SarabunIT๙" w:cs="TH SarabunIT๙" w:hint="cs"/>
          <w:sz w:val="32"/>
          <w:szCs w:val="32"/>
          <w:cs/>
        </w:rPr>
        <w:t>บารเมษฐ์</w:t>
      </w:r>
      <w:proofErr w:type="spellEnd"/>
      <w:r w:rsidR="005E33ED">
        <w:rPr>
          <w:rFonts w:ascii="TH SarabunIT๙" w:hAnsi="TH SarabunIT๙" w:cs="TH SarabunIT๙" w:hint="cs"/>
          <w:sz w:val="32"/>
          <w:szCs w:val="32"/>
          <w:cs/>
        </w:rPr>
        <w:t xml:space="preserve">  ทรงกุล</w:t>
      </w:r>
      <w:proofErr w:type="gramEnd"/>
      <w:r w:rsidRPr="0003201A">
        <w:rPr>
          <w:rFonts w:ascii="TH SarabunIT๙" w:hAnsi="TH SarabunIT๙" w:cs="TH SarabunIT๙"/>
          <w:sz w:val="32"/>
          <w:szCs w:val="32"/>
          <w:cs/>
        </w:rPr>
        <w:t>)</w:t>
      </w:r>
      <w:r w:rsidRPr="0003201A">
        <w:rPr>
          <w:rFonts w:ascii="TH SarabunIT๙" w:hAnsi="TH SarabunIT๙" w:cs="TH SarabunIT๙"/>
          <w:sz w:val="32"/>
          <w:szCs w:val="32"/>
        </w:rPr>
        <w:br/>
      </w:r>
      <w:r w:rsidRPr="0003201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946BDC" w:rsidRPr="0003201A">
        <w:rPr>
          <w:rFonts w:ascii="TH SarabunIT๙" w:hAnsi="TH SarabunIT๙" w:cs="TH SarabunIT๙"/>
          <w:sz w:val="32"/>
          <w:szCs w:val="32"/>
          <w:cs/>
        </w:rPr>
        <w:t>สระว่านพระยา</w:t>
      </w:r>
    </w:p>
    <w:p w:rsidR="00E408DA" w:rsidRPr="0003201A" w:rsidRDefault="00E408DA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3201A" w:rsidRPr="0003201A" w:rsidRDefault="0003201A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3201A" w:rsidRPr="0003201A" w:rsidRDefault="0003201A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3201A" w:rsidRPr="0003201A" w:rsidRDefault="0003201A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3201A" w:rsidRDefault="0003201A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00881" w:rsidRDefault="00900881" w:rsidP="0003201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900881" w:rsidSect="0090088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44" w:rsidRDefault="00334B44" w:rsidP="0051286F">
      <w:pPr>
        <w:spacing w:after="0" w:line="240" w:lineRule="auto"/>
      </w:pPr>
      <w:r>
        <w:separator/>
      </w:r>
    </w:p>
  </w:endnote>
  <w:endnote w:type="continuationSeparator" w:id="0">
    <w:p w:rsidR="00334B44" w:rsidRDefault="00334B44" w:rsidP="0051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44" w:rsidRDefault="00334B44" w:rsidP="0051286F">
      <w:pPr>
        <w:spacing w:after="0" w:line="240" w:lineRule="auto"/>
      </w:pPr>
      <w:r>
        <w:separator/>
      </w:r>
    </w:p>
  </w:footnote>
  <w:footnote w:type="continuationSeparator" w:id="0">
    <w:p w:rsidR="00334B44" w:rsidRDefault="00334B44" w:rsidP="0051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00B"/>
    <w:multiLevelType w:val="hybridMultilevel"/>
    <w:tmpl w:val="6F64BC96"/>
    <w:lvl w:ilvl="0" w:tplc="E5905B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E101A3"/>
    <w:multiLevelType w:val="hybridMultilevel"/>
    <w:tmpl w:val="6F64BC96"/>
    <w:lvl w:ilvl="0" w:tplc="E5905B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AC3A52"/>
    <w:multiLevelType w:val="hybridMultilevel"/>
    <w:tmpl w:val="6F64BC96"/>
    <w:lvl w:ilvl="0" w:tplc="E5905B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B36CB"/>
    <w:rsid w:val="0003201A"/>
    <w:rsid w:val="000807D3"/>
    <w:rsid w:val="0009326C"/>
    <w:rsid w:val="00186EC4"/>
    <w:rsid w:val="001C59CA"/>
    <w:rsid w:val="00243CD9"/>
    <w:rsid w:val="00334B44"/>
    <w:rsid w:val="00336FCC"/>
    <w:rsid w:val="00417D89"/>
    <w:rsid w:val="00444F54"/>
    <w:rsid w:val="004811E1"/>
    <w:rsid w:val="004B703B"/>
    <w:rsid w:val="004E2827"/>
    <w:rsid w:val="0051286F"/>
    <w:rsid w:val="005E33ED"/>
    <w:rsid w:val="00607ECC"/>
    <w:rsid w:val="006C514E"/>
    <w:rsid w:val="006D1CE8"/>
    <w:rsid w:val="006E53A7"/>
    <w:rsid w:val="00757425"/>
    <w:rsid w:val="00786690"/>
    <w:rsid w:val="00795ED3"/>
    <w:rsid w:val="00890FC4"/>
    <w:rsid w:val="00900881"/>
    <w:rsid w:val="0091746D"/>
    <w:rsid w:val="009207AC"/>
    <w:rsid w:val="00946BDC"/>
    <w:rsid w:val="009B36CB"/>
    <w:rsid w:val="00AB64D4"/>
    <w:rsid w:val="00AE0386"/>
    <w:rsid w:val="00B257D1"/>
    <w:rsid w:val="00B65846"/>
    <w:rsid w:val="00BC63C9"/>
    <w:rsid w:val="00CD6A61"/>
    <w:rsid w:val="00D04AF3"/>
    <w:rsid w:val="00D85FE6"/>
    <w:rsid w:val="00D92CA8"/>
    <w:rsid w:val="00DB1FB5"/>
    <w:rsid w:val="00E408DA"/>
    <w:rsid w:val="00E865EA"/>
    <w:rsid w:val="00EB5FF0"/>
    <w:rsid w:val="00EC70DD"/>
    <w:rsid w:val="00EC768C"/>
    <w:rsid w:val="00EE5B34"/>
    <w:rsid w:val="00F46E13"/>
    <w:rsid w:val="00F70FAD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C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1286F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51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1286F"/>
    <w:rPr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D1C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D1CE8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EB07-D4D8-44C8-AE6A-528E882F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Atee</dc:creator>
  <cp:keywords/>
  <cp:lastModifiedBy>Win7</cp:lastModifiedBy>
  <cp:revision>23</cp:revision>
  <cp:lastPrinted>2020-07-20T03:09:00Z</cp:lastPrinted>
  <dcterms:created xsi:type="dcterms:W3CDTF">2014-07-02T03:58:00Z</dcterms:created>
  <dcterms:modified xsi:type="dcterms:W3CDTF">2020-07-23T10:37:00Z</dcterms:modified>
</cp:coreProperties>
</file>